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4F" w:rsidRPr="003422A9" w:rsidRDefault="003422A9" w:rsidP="003422A9">
      <w:pPr>
        <w:jc w:val="center"/>
        <w:rPr>
          <w:rFonts w:ascii="Short Stack" w:hAnsi="Short Stack"/>
          <w:color w:val="000000" w:themeColor="text1"/>
          <w:sz w:val="44"/>
          <w:szCs w:val="44"/>
        </w:rPr>
      </w:pPr>
      <w:r w:rsidRPr="003422A9">
        <w:rPr>
          <w:rFonts w:ascii="Short Stack" w:hAnsi="Short Stack"/>
          <w:color w:val="000000" w:themeColor="text1"/>
          <w:sz w:val="44"/>
          <w:szCs w:val="44"/>
        </w:rPr>
        <w:t>Parts of a Flower</w:t>
      </w:r>
      <w:r w:rsidR="001E2B4B">
        <w:rPr>
          <w:rFonts w:ascii="Short Stack" w:hAnsi="Short Stack"/>
          <w:color w:val="000000" w:themeColor="text1"/>
          <w:sz w:val="44"/>
          <w:szCs w:val="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3422A9" w:rsidRPr="003422A9" w:rsidTr="003422A9">
        <w:tc>
          <w:tcPr>
            <w:tcW w:w="3397" w:type="dxa"/>
          </w:tcPr>
          <w:p w:rsidR="003422A9" w:rsidRPr="003422A9" w:rsidRDefault="003422A9">
            <w:pPr>
              <w:rPr>
                <w:rFonts w:ascii="Short Stack" w:hAnsi="Short Stack"/>
                <w:color w:val="000000" w:themeColor="text1"/>
                <w:sz w:val="28"/>
                <w:szCs w:val="28"/>
              </w:rPr>
            </w:pPr>
            <w:r w:rsidRPr="003422A9">
              <w:rPr>
                <w:rFonts w:ascii="Short Stack" w:hAnsi="Short Stack"/>
                <w:color w:val="000000" w:themeColor="text1"/>
                <w:sz w:val="28"/>
                <w:szCs w:val="28"/>
              </w:rPr>
              <w:t>Anther</w:t>
            </w:r>
          </w:p>
        </w:tc>
        <w:tc>
          <w:tcPr>
            <w:tcW w:w="5529" w:type="dxa"/>
          </w:tcPr>
          <w:p w:rsidR="003422A9" w:rsidRPr="003422A9" w:rsidRDefault="003422A9">
            <w:pPr>
              <w:rPr>
                <w:rFonts w:ascii="Short Stack" w:hAnsi="Short Stack"/>
                <w:color w:val="000000" w:themeColor="text1"/>
                <w:sz w:val="28"/>
                <w:szCs w:val="28"/>
              </w:rPr>
            </w:pPr>
            <w:r w:rsidRPr="003422A9">
              <w:rPr>
                <w:rFonts w:ascii="Short Stack" w:hAnsi="Short Stack"/>
                <w:bCs/>
                <w:color w:val="000000" w:themeColor="text1"/>
                <w:sz w:val="28"/>
                <w:szCs w:val="28"/>
                <w:shd w:val="clear" w:color="auto" w:fill="FFFFFF"/>
              </w:rPr>
              <w:t>The yellow, pouch-like part inside of the flower that holds pollen grains. It is usually on top of a long stalk that looks like a fine hair.</w:t>
            </w:r>
          </w:p>
        </w:tc>
      </w:tr>
      <w:tr w:rsidR="003422A9" w:rsidRPr="003422A9" w:rsidTr="003422A9">
        <w:tc>
          <w:tcPr>
            <w:tcW w:w="3397" w:type="dxa"/>
          </w:tcPr>
          <w:p w:rsidR="003422A9" w:rsidRPr="003422A9" w:rsidRDefault="003422A9">
            <w:pPr>
              <w:rPr>
                <w:rFonts w:ascii="Short Stack" w:hAnsi="Short Stack"/>
                <w:color w:val="000000" w:themeColor="text1"/>
                <w:sz w:val="28"/>
                <w:szCs w:val="28"/>
              </w:rPr>
            </w:pPr>
            <w:r w:rsidRPr="003422A9">
              <w:rPr>
                <w:rFonts w:ascii="Short Stack" w:hAnsi="Short Stack"/>
                <w:color w:val="000000" w:themeColor="text1"/>
                <w:sz w:val="28"/>
                <w:szCs w:val="28"/>
              </w:rPr>
              <w:t>Filament</w:t>
            </w:r>
          </w:p>
        </w:tc>
        <w:tc>
          <w:tcPr>
            <w:tcW w:w="5529" w:type="dxa"/>
          </w:tcPr>
          <w:p w:rsidR="003422A9" w:rsidRPr="003422A9" w:rsidRDefault="003422A9">
            <w:pPr>
              <w:rPr>
                <w:rFonts w:ascii="Short Stack" w:hAnsi="Short Stack"/>
                <w:color w:val="000000" w:themeColor="text1"/>
                <w:sz w:val="28"/>
                <w:szCs w:val="28"/>
              </w:rPr>
            </w:pPr>
            <w:r w:rsidRPr="003422A9">
              <w:rPr>
                <w:rFonts w:ascii="Short Stack" w:hAnsi="Short Stack"/>
                <w:bCs/>
                <w:color w:val="000000" w:themeColor="text1"/>
                <w:sz w:val="28"/>
                <w:szCs w:val="28"/>
                <w:shd w:val="clear" w:color="auto" w:fill="FFFFFF"/>
              </w:rPr>
              <w:t>This is th</w:t>
            </w:r>
            <w:bookmarkStart w:id="0" w:name="_GoBack"/>
            <w:bookmarkEnd w:id="0"/>
            <w:r w:rsidRPr="003422A9">
              <w:rPr>
                <w:rFonts w:ascii="Short Stack" w:hAnsi="Short Stack"/>
                <w:bCs/>
                <w:color w:val="000000" w:themeColor="text1"/>
                <w:sz w:val="28"/>
                <w:szCs w:val="28"/>
                <w:shd w:val="clear" w:color="auto" w:fill="FFFFFF"/>
              </w:rPr>
              <w:t>e fine hair-like stalk that supports the anther.</w:t>
            </w:r>
          </w:p>
        </w:tc>
      </w:tr>
      <w:tr w:rsidR="003422A9" w:rsidRPr="003422A9" w:rsidTr="003422A9">
        <w:tc>
          <w:tcPr>
            <w:tcW w:w="3397" w:type="dxa"/>
          </w:tcPr>
          <w:p w:rsidR="003422A9" w:rsidRPr="003422A9" w:rsidRDefault="003422A9">
            <w:pPr>
              <w:rPr>
                <w:rFonts w:ascii="Short Stack" w:hAnsi="Short Stack"/>
                <w:color w:val="000000" w:themeColor="text1"/>
                <w:sz w:val="28"/>
                <w:szCs w:val="28"/>
              </w:rPr>
            </w:pPr>
            <w:r w:rsidRPr="003422A9">
              <w:rPr>
                <w:rFonts w:ascii="Short Stack" w:hAnsi="Short Stack"/>
                <w:color w:val="000000" w:themeColor="text1"/>
                <w:sz w:val="28"/>
                <w:szCs w:val="28"/>
              </w:rPr>
              <w:t>Petal</w:t>
            </w:r>
          </w:p>
        </w:tc>
        <w:tc>
          <w:tcPr>
            <w:tcW w:w="5529" w:type="dxa"/>
          </w:tcPr>
          <w:p w:rsidR="003422A9" w:rsidRPr="003422A9" w:rsidRDefault="003422A9">
            <w:pPr>
              <w:rPr>
                <w:rFonts w:ascii="Short Stack" w:hAnsi="Short Stack"/>
                <w:color w:val="000000" w:themeColor="text1"/>
                <w:sz w:val="28"/>
                <w:szCs w:val="28"/>
              </w:rPr>
            </w:pPr>
            <w:r w:rsidRPr="003422A9">
              <w:rPr>
                <w:rFonts w:ascii="Short Stack" w:hAnsi="Short Stack"/>
                <w:bCs/>
                <w:color w:val="000000" w:themeColor="text1"/>
                <w:sz w:val="28"/>
                <w:szCs w:val="28"/>
                <w:shd w:val="clear" w:color="auto" w:fill="FFFFFF"/>
              </w:rPr>
              <w:t>The colo</w:t>
            </w:r>
            <w:r w:rsidRPr="003422A9">
              <w:rPr>
                <w:rFonts w:ascii="Short Stack" w:hAnsi="Short Stack"/>
                <w:bCs/>
                <w:color w:val="000000" w:themeColor="text1"/>
                <w:sz w:val="28"/>
                <w:szCs w:val="28"/>
                <w:shd w:val="clear" w:color="auto" w:fill="FFFFFF"/>
              </w:rPr>
              <w:t>u</w:t>
            </w:r>
            <w:r w:rsidRPr="003422A9">
              <w:rPr>
                <w:rFonts w:ascii="Short Stack" w:hAnsi="Short Stack"/>
                <w:bCs/>
                <w:color w:val="000000" w:themeColor="text1"/>
                <w:sz w:val="28"/>
                <w:szCs w:val="28"/>
                <w:shd w:val="clear" w:color="auto" w:fill="FFFFFF"/>
              </w:rPr>
              <w:t>rful, pretty parts of the flower.</w:t>
            </w:r>
            <w:r w:rsidRPr="003422A9">
              <w:rPr>
                <w:rFonts w:ascii="Short Stack" w:hAnsi="Short Stack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They attract pollinators</w:t>
            </w:r>
          </w:p>
        </w:tc>
      </w:tr>
      <w:tr w:rsidR="003422A9" w:rsidRPr="003422A9" w:rsidTr="003422A9">
        <w:tc>
          <w:tcPr>
            <w:tcW w:w="3397" w:type="dxa"/>
          </w:tcPr>
          <w:p w:rsidR="003422A9" w:rsidRPr="003422A9" w:rsidRDefault="003422A9">
            <w:pPr>
              <w:rPr>
                <w:rFonts w:ascii="Short Stack" w:hAnsi="Short Stack"/>
                <w:color w:val="000000" w:themeColor="text1"/>
                <w:sz w:val="28"/>
                <w:szCs w:val="28"/>
              </w:rPr>
            </w:pPr>
            <w:r w:rsidRPr="003422A9">
              <w:rPr>
                <w:rFonts w:ascii="Short Stack" w:hAnsi="Short Stack"/>
                <w:color w:val="000000" w:themeColor="text1"/>
                <w:sz w:val="28"/>
                <w:szCs w:val="28"/>
              </w:rPr>
              <w:t>Stigma</w:t>
            </w:r>
          </w:p>
        </w:tc>
        <w:tc>
          <w:tcPr>
            <w:tcW w:w="5529" w:type="dxa"/>
          </w:tcPr>
          <w:p w:rsidR="003422A9" w:rsidRPr="003422A9" w:rsidRDefault="003422A9">
            <w:pPr>
              <w:rPr>
                <w:rFonts w:ascii="Short Stack" w:hAnsi="Short Stack"/>
                <w:color w:val="000000" w:themeColor="text1"/>
                <w:sz w:val="28"/>
                <w:szCs w:val="28"/>
              </w:rPr>
            </w:pPr>
            <w:r w:rsidRPr="003422A9">
              <w:rPr>
                <w:rFonts w:ascii="Short Stack" w:hAnsi="Short Stack"/>
                <w:bCs/>
                <w:color w:val="000000" w:themeColor="text1"/>
                <w:sz w:val="28"/>
                <w:szCs w:val="28"/>
                <w:shd w:val="clear" w:color="auto" w:fill="FFFFFF"/>
              </w:rPr>
              <w:t>T</w:t>
            </w:r>
            <w:r w:rsidRPr="003422A9">
              <w:rPr>
                <w:rFonts w:ascii="Short Stack" w:hAnsi="Short Stack"/>
                <w:bCs/>
                <w:color w:val="000000" w:themeColor="text1"/>
                <w:sz w:val="28"/>
                <w:szCs w:val="28"/>
                <w:shd w:val="clear" w:color="auto" w:fill="FFFFFF"/>
              </w:rPr>
              <w:t>he sticky</w:t>
            </w:r>
            <w:r w:rsidRPr="003422A9">
              <w:rPr>
                <w:rFonts w:ascii="Short Stack" w:hAnsi="Short Stack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bulb that you see in the centre</w:t>
            </w:r>
            <w:r w:rsidRPr="003422A9">
              <w:rPr>
                <w:rFonts w:ascii="Short Stack" w:hAnsi="Short Stack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of flowers and is the part where the poll</w:t>
            </w:r>
            <w:r w:rsidRPr="003422A9">
              <w:rPr>
                <w:rFonts w:ascii="Short Stack" w:hAnsi="Short Stack"/>
                <w:bCs/>
                <w:color w:val="000000" w:themeColor="text1"/>
                <w:sz w:val="28"/>
                <w:szCs w:val="28"/>
                <w:shd w:val="clear" w:color="auto" w:fill="FFFFFF"/>
              </w:rPr>
              <w:t>en lands and starts the fertilis</w:t>
            </w:r>
            <w:r w:rsidRPr="003422A9">
              <w:rPr>
                <w:rFonts w:ascii="Short Stack" w:hAnsi="Short Stack"/>
                <w:bCs/>
                <w:color w:val="000000" w:themeColor="text1"/>
                <w:sz w:val="28"/>
                <w:szCs w:val="28"/>
                <w:shd w:val="clear" w:color="auto" w:fill="FFFFFF"/>
              </w:rPr>
              <w:t>ation process.</w:t>
            </w:r>
          </w:p>
        </w:tc>
      </w:tr>
      <w:tr w:rsidR="003422A9" w:rsidRPr="003422A9" w:rsidTr="003422A9">
        <w:tc>
          <w:tcPr>
            <w:tcW w:w="3397" w:type="dxa"/>
          </w:tcPr>
          <w:p w:rsidR="003422A9" w:rsidRPr="003422A9" w:rsidRDefault="003422A9">
            <w:pPr>
              <w:rPr>
                <w:rFonts w:ascii="Short Stack" w:hAnsi="Short Stack"/>
                <w:color w:val="000000" w:themeColor="text1"/>
                <w:sz w:val="28"/>
                <w:szCs w:val="28"/>
              </w:rPr>
            </w:pPr>
            <w:r w:rsidRPr="003422A9">
              <w:rPr>
                <w:rFonts w:ascii="Short Stack" w:hAnsi="Short Stack"/>
                <w:color w:val="000000" w:themeColor="text1"/>
                <w:sz w:val="28"/>
                <w:szCs w:val="28"/>
              </w:rPr>
              <w:t>Style</w:t>
            </w:r>
          </w:p>
        </w:tc>
        <w:tc>
          <w:tcPr>
            <w:tcW w:w="5529" w:type="dxa"/>
          </w:tcPr>
          <w:p w:rsidR="003422A9" w:rsidRPr="003422A9" w:rsidRDefault="003422A9">
            <w:pPr>
              <w:rPr>
                <w:rFonts w:ascii="Short Stack" w:hAnsi="Short Stack"/>
                <w:color w:val="000000" w:themeColor="text1"/>
                <w:sz w:val="28"/>
                <w:szCs w:val="28"/>
              </w:rPr>
            </w:pPr>
            <w:r w:rsidRPr="003422A9">
              <w:rPr>
                <w:rFonts w:ascii="Short Stack" w:hAnsi="Short Stack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This is the </w:t>
            </w:r>
            <w:r w:rsidRPr="003422A9">
              <w:rPr>
                <w:rFonts w:ascii="Short Stack" w:hAnsi="Short Stack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tube-like </w:t>
            </w:r>
            <w:r w:rsidRPr="003422A9">
              <w:rPr>
                <w:rFonts w:ascii="Short Stack" w:hAnsi="Short Stack"/>
                <w:bCs/>
                <w:color w:val="000000" w:themeColor="text1"/>
                <w:sz w:val="28"/>
                <w:szCs w:val="28"/>
                <w:shd w:val="clear" w:color="auto" w:fill="FFFFFF"/>
              </w:rPr>
              <w:t>long stalk that supports the stigma</w:t>
            </w:r>
          </w:p>
        </w:tc>
      </w:tr>
      <w:tr w:rsidR="003422A9" w:rsidRPr="003422A9" w:rsidTr="003422A9">
        <w:tc>
          <w:tcPr>
            <w:tcW w:w="3397" w:type="dxa"/>
          </w:tcPr>
          <w:p w:rsidR="003422A9" w:rsidRPr="003422A9" w:rsidRDefault="003422A9">
            <w:pPr>
              <w:rPr>
                <w:rFonts w:ascii="Short Stack" w:hAnsi="Short Stack"/>
                <w:color w:val="000000" w:themeColor="text1"/>
                <w:sz w:val="28"/>
                <w:szCs w:val="28"/>
              </w:rPr>
            </w:pPr>
            <w:r w:rsidRPr="003422A9">
              <w:rPr>
                <w:rFonts w:ascii="Short Stack" w:hAnsi="Short Stack"/>
                <w:color w:val="000000" w:themeColor="text1"/>
                <w:sz w:val="28"/>
                <w:szCs w:val="28"/>
              </w:rPr>
              <w:t>Ovary</w:t>
            </w:r>
          </w:p>
        </w:tc>
        <w:tc>
          <w:tcPr>
            <w:tcW w:w="5529" w:type="dxa"/>
          </w:tcPr>
          <w:p w:rsidR="003422A9" w:rsidRPr="003422A9" w:rsidRDefault="003422A9">
            <w:pPr>
              <w:rPr>
                <w:rFonts w:ascii="Short Stack" w:hAnsi="Short Stack"/>
                <w:color w:val="000000" w:themeColor="text1"/>
                <w:sz w:val="28"/>
                <w:szCs w:val="28"/>
              </w:rPr>
            </w:pPr>
            <w:r w:rsidRPr="003422A9">
              <w:rPr>
                <w:rFonts w:ascii="Short Stack" w:hAnsi="Short Stack"/>
                <w:bCs/>
                <w:color w:val="000000" w:themeColor="text1"/>
                <w:sz w:val="28"/>
                <w:szCs w:val="28"/>
                <w:shd w:val="clear" w:color="auto" w:fill="FFFFFF"/>
              </w:rPr>
              <w:t>The part of a plant, usu</w:t>
            </w:r>
            <w:r w:rsidRPr="003422A9">
              <w:rPr>
                <w:rFonts w:ascii="Short Stack" w:hAnsi="Short Stack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ally at the base of the flower </w:t>
            </w:r>
            <w:r w:rsidRPr="003422A9">
              <w:rPr>
                <w:rFonts w:ascii="Short Stack" w:hAnsi="Short Stack"/>
                <w:bCs/>
                <w:color w:val="000000" w:themeColor="text1"/>
                <w:sz w:val="28"/>
                <w:szCs w:val="28"/>
                <w:shd w:val="clear" w:color="auto" w:fill="FFFFFF"/>
              </w:rPr>
              <w:t>that has the seeds inside and turns into the fruit that we eat.</w:t>
            </w:r>
          </w:p>
        </w:tc>
      </w:tr>
      <w:tr w:rsidR="003422A9" w:rsidRPr="003422A9" w:rsidTr="003422A9">
        <w:tc>
          <w:tcPr>
            <w:tcW w:w="3397" w:type="dxa"/>
          </w:tcPr>
          <w:p w:rsidR="003422A9" w:rsidRPr="003422A9" w:rsidRDefault="003422A9">
            <w:pPr>
              <w:rPr>
                <w:rFonts w:ascii="Short Stack" w:hAnsi="Short Stack"/>
                <w:color w:val="000000" w:themeColor="text1"/>
                <w:sz w:val="28"/>
                <w:szCs w:val="28"/>
              </w:rPr>
            </w:pPr>
            <w:r w:rsidRPr="003422A9">
              <w:rPr>
                <w:rFonts w:ascii="Short Stack" w:hAnsi="Short Stack"/>
                <w:color w:val="000000" w:themeColor="text1"/>
                <w:sz w:val="28"/>
                <w:szCs w:val="28"/>
              </w:rPr>
              <w:t>Stem</w:t>
            </w:r>
          </w:p>
        </w:tc>
        <w:tc>
          <w:tcPr>
            <w:tcW w:w="5529" w:type="dxa"/>
          </w:tcPr>
          <w:p w:rsidR="003422A9" w:rsidRPr="003422A9" w:rsidRDefault="003422A9">
            <w:pPr>
              <w:rPr>
                <w:rFonts w:ascii="Short Stack" w:hAnsi="Short Stack"/>
                <w:color w:val="000000" w:themeColor="text1"/>
                <w:sz w:val="28"/>
                <w:szCs w:val="28"/>
              </w:rPr>
            </w:pPr>
            <w:r w:rsidRPr="003422A9">
              <w:rPr>
                <w:rFonts w:ascii="Short Stack" w:hAnsi="Short Stack"/>
                <w:bCs/>
                <w:color w:val="000000" w:themeColor="text1"/>
                <w:sz w:val="28"/>
                <w:szCs w:val="28"/>
                <w:shd w:val="clear" w:color="auto" w:fill="FFFFFF"/>
              </w:rPr>
              <w:t>The main body of a plant that holds up the limbs, leaves and flowers.</w:t>
            </w:r>
          </w:p>
        </w:tc>
      </w:tr>
      <w:tr w:rsidR="003422A9" w:rsidRPr="003422A9" w:rsidTr="003422A9">
        <w:tc>
          <w:tcPr>
            <w:tcW w:w="3397" w:type="dxa"/>
          </w:tcPr>
          <w:p w:rsidR="003422A9" w:rsidRPr="003422A9" w:rsidRDefault="003422A9">
            <w:pPr>
              <w:rPr>
                <w:rFonts w:ascii="Short Stack" w:hAnsi="Short Stack"/>
                <w:color w:val="000000" w:themeColor="text1"/>
                <w:sz w:val="28"/>
                <w:szCs w:val="28"/>
              </w:rPr>
            </w:pPr>
            <w:r w:rsidRPr="003422A9">
              <w:rPr>
                <w:rFonts w:ascii="Short Stack" w:hAnsi="Short Stack"/>
                <w:color w:val="000000" w:themeColor="text1"/>
                <w:sz w:val="28"/>
                <w:szCs w:val="28"/>
              </w:rPr>
              <w:t>Ovule</w:t>
            </w:r>
          </w:p>
        </w:tc>
        <w:tc>
          <w:tcPr>
            <w:tcW w:w="5529" w:type="dxa"/>
          </w:tcPr>
          <w:p w:rsidR="003422A9" w:rsidRPr="003422A9" w:rsidRDefault="003422A9">
            <w:pPr>
              <w:rPr>
                <w:rFonts w:ascii="Short Stack" w:hAnsi="Short Stack"/>
                <w:color w:val="000000" w:themeColor="text1"/>
                <w:sz w:val="28"/>
                <w:szCs w:val="28"/>
              </w:rPr>
            </w:pPr>
            <w:r w:rsidRPr="003422A9">
              <w:rPr>
                <w:rFonts w:ascii="Short Stack" w:hAnsi="Short Stack"/>
                <w:bCs/>
                <w:color w:val="000000" w:themeColor="text1"/>
                <w:sz w:val="28"/>
                <w:szCs w:val="28"/>
                <w:shd w:val="clear" w:color="auto" w:fill="FFFFFF"/>
              </w:rPr>
              <w:t>The part of the ovary that becomes the seed.</w:t>
            </w:r>
          </w:p>
        </w:tc>
      </w:tr>
    </w:tbl>
    <w:p w:rsidR="003422A9" w:rsidRPr="003422A9" w:rsidRDefault="003422A9">
      <w:pPr>
        <w:rPr>
          <w:rFonts w:ascii="Short Stack" w:hAnsi="Short Stack"/>
          <w:color w:val="000000" w:themeColor="text1"/>
          <w:sz w:val="20"/>
          <w:szCs w:val="20"/>
        </w:rPr>
      </w:pPr>
    </w:p>
    <w:sectPr w:rsidR="003422A9" w:rsidRPr="00342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A9"/>
    <w:rsid w:val="001E2B4B"/>
    <w:rsid w:val="00293EFF"/>
    <w:rsid w:val="003422A9"/>
    <w:rsid w:val="00591AA4"/>
    <w:rsid w:val="00A1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92345-8EC7-4B04-93C5-F231BD1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Batham</dc:creator>
  <cp:keywords/>
  <dc:description/>
  <cp:lastModifiedBy>Jane Batham</cp:lastModifiedBy>
  <cp:revision>2</cp:revision>
  <cp:lastPrinted>2015-02-19T03:16:00Z</cp:lastPrinted>
  <dcterms:created xsi:type="dcterms:W3CDTF">2015-02-19T02:59:00Z</dcterms:created>
  <dcterms:modified xsi:type="dcterms:W3CDTF">2015-02-19T04:16:00Z</dcterms:modified>
</cp:coreProperties>
</file>